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A3" w:rsidRPr="009765B3" w:rsidRDefault="00F610A3" w:rsidP="00F610A3">
      <w:pPr>
        <w:rPr>
          <w:sz w:val="16"/>
          <w:szCs w:val="16"/>
        </w:rPr>
      </w:pPr>
      <w:r>
        <w:rPr>
          <w:noProof/>
          <w:lang w:val="en-US"/>
        </w:rPr>
        <w:drawing>
          <wp:anchor distT="114300" distB="114300" distL="114300" distR="114300" simplePos="0" relativeHeight="251659264" behindDoc="1" locked="0" layoutInCell="1" hidden="0" allowOverlap="1" wp14:anchorId="5ADCEE34" wp14:editId="68AB1D5A">
            <wp:simplePos x="0" y="0"/>
            <wp:positionH relativeFrom="column">
              <wp:posOffset>5676900</wp:posOffset>
            </wp:positionH>
            <wp:positionV relativeFrom="paragraph">
              <wp:posOffset>114300</wp:posOffset>
            </wp:positionV>
            <wp:extent cx="899542" cy="2895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9542" cy="289508"/>
                    </a:xfrm>
                    <a:prstGeom prst="rect">
                      <a:avLst/>
                    </a:prstGeom>
                    <a:ln/>
                  </pic:spPr>
                </pic:pic>
              </a:graphicData>
            </a:graphic>
          </wp:anchor>
        </w:drawing>
      </w:r>
    </w:p>
    <w:p w:rsidR="00F610A3" w:rsidRDefault="00F610A3" w:rsidP="00F610A3">
      <w:pPr>
        <w:ind w:left="-630"/>
        <w:rPr>
          <w:sz w:val="20"/>
          <w:szCs w:val="20"/>
        </w:rPr>
      </w:pPr>
      <w:r>
        <w:rPr>
          <w:sz w:val="46"/>
          <w:szCs w:val="46"/>
        </w:rPr>
        <w:t xml:space="preserve">Learning            </w:t>
      </w:r>
      <w:r>
        <w:rPr>
          <w:sz w:val="20"/>
          <w:szCs w:val="20"/>
        </w:rPr>
        <w:t>Student name: STUDENT NAME</w:t>
      </w:r>
      <w:r>
        <w:rPr>
          <w:sz w:val="20"/>
          <w:szCs w:val="20"/>
        </w:rPr>
        <w:tab/>
        <w:t xml:space="preserve">         Date:</w:t>
      </w:r>
    </w:p>
    <w:p w:rsidR="00F610A3" w:rsidRDefault="00F610A3" w:rsidP="00F610A3">
      <w:pPr>
        <w:ind w:left="-630"/>
      </w:pPr>
      <w:r>
        <w:rPr>
          <w:sz w:val="46"/>
          <w:szCs w:val="46"/>
        </w:rPr>
        <w:t xml:space="preserve">Update               </w:t>
      </w:r>
      <w:r>
        <w:rPr>
          <w:sz w:val="20"/>
          <w:szCs w:val="20"/>
        </w:rPr>
        <w:t xml:space="preserve">Grade:                   </w:t>
      </w:r>
      <w:r>
        <w:rPr>
          <w:sz w:val="20"/>
          <w:szCs w:val="20"/>
        </w:rPr>
        <w:tab/>
        <w:t xml:space="preserve">                      Attendance:</w:t>
      </w:r>
    </w:p>
    <w:tbl>
      <w:tblPr>
        <w:tblW w:w="1071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F610A3" w:rsidTr="009E71B9">
        <w:tc>
          <w:tcPr>
            <w:tcW w:w="10710" w:type="dxa"/>
            <w:shd w:val="clear" w:color="auto" w:fill="D9D9D9"/>
            <w:tcMar>
              <w:top w:w="100" w:type="dxa"/>
              <w:left w:w="100" w:type="dxa"/>
              <w:bottom w:w="100" w:type="dxa"/>
              <w:right w:w="100" w:type="dxa"/>
            </w:tcMar>
          </w:tcPr>
          <w:p w:rsidR="00F610A3" w:rsidRDefault="0062663E" w:rsidP="00F610A3">
            <w:pPr>
              <w:widowControl w:val="0"/>
              <w:spacing w:line="240" w:lineRule="auto"/>
              <w:ind w:left="-90"/>
            </w:pPr>
            <w:r w:rsidRPr="00310182">
              <w:t>TEACHER COMMENTS</w:t>
            </w:r>
          </w:p>
        </w:tc>
      </w:tr>
      <w:tr w:rsidR="009E71B9" w:rsidTr="009E71B9">
        <w:tc>
          <w:tcPr>
            <w:tcW w:w="10710" w:type="dxa"/>
            <w:shd w:val="clear" w:color="auto" w:fill="auto"/>
            <w:tcMar>
              <w:top w:w="100" w:type="dxa"/>
              <w:left w:w="100" w:type="dxa"/>
              <w:bottom w:w="100" w:type="dxa"/>
              <w:right w:w="100" w:type="dxa"/>
            </w:tcMar>
          </w:tcPr>
          <w:p w:rsidR="009E71B9" w:rsidRDefault="009E71B9" w:rsidP="009E71B9">
            <w:pPr>
              <w:widowControl w:val="0"/>
              <w:spacing w:line="240" w:lineRule="auto"/>
              <w:ind w:left="-90"/>
              <w:rPr>
                <w:sz w:val="20"/>
                <w:szCs w:val="20"/>
              </w:rPr>
            </w:pPr>
            <w:r>
              <w:rPr>
                <w:sz w:val="20"/>
                <w:szCs w:val="20"/>
              </w:rPr>
              <w:t>Classroom teacher descriptive feedback here.</w:t>
            </w:r>
          </w:p>
          <w:p w:rsidR="009E71B9" w:rsidRDefault="009E71B9" w:rsidP="009E71B9">
            <w:pPr>
              <w:widowControl w:val="0"/>
              <w:spacing w:line="240" w:lineRule="auto"/>
              <w:ind w:left="-90"/>
              <w:rPr>
                <w:sz w:val="20"/>
                <w:szCs w:val="20"/>
              </w:rPr>
            </w:pPr>
          </w:p>
          <w:p w:rsidR="009E71B9" w:rsidRDefault="009E71B9" w:rsidP="009E71B9">
            <w:pPr>
              <w:widowControl w:val="0"/>
              <w:spacing w:line="240" w:lineRule="auto"/>
              <w:ind w:left="-90"/>
              <w:rPr>
                <w:sz w:val="20"/>
                <w:szCs w:val="20"/>
              </w:rPr>
            </w:pPr>
            <w:r>
              <w:rPr>
                <w:sz w:val="20"/>
                <w:szCs w:val="20"/>
              </w:rPr>
              <w:t xml:space="preserve">In addition to grade level goals, STUDENT is working towards the goals outlined on their Individual Education Plan (IEP). Progress towards their curricular IEP goals are included in the descriptive feedback below while STUDENT’s self-assessment </w:t>
            </w:r>
            <w:r w:rsidRPr="00310182">
              <w:rPr>
                <w:sz w:val="20"/>
                <w:szCs w:val="20"/>
              </w:rPr>
              <w:t>of his</w:t>
            </w:r>
            <w:r w:rsidR="0062663E" w:rsidRPr="00310182">
              <w:rPr>
                <w:sz w:val="20"/>
                <w:szCs w:val="20"/>
              </w:rPr>
              <w:t>/her/their</w:t>
            </w:r>
            <w:r w:rsidRPr="00310182">
              <w:rPr>
                <w:sz w:val="20"/>
                <w:szCs w:val="20"/>
              </w:rPr>
              <w:t xml:space="preserve"> core competency goals is included in the </w:t>
            </w:r>
            <w:r w:rsidR="0062663E" w:rsidRPr="00310182">
              <w:rPr>
                <w:sz w:val="20"/>
                <w:szCs w:val="20"/>
              </w:rPr>
              <w:t>student reflections section</w:t>
            </w:r>
            <w:r w:rsidRPr="00310182">
              <w:rPr>
                <w:sz w:val="20"/>
                <w:szCs w:val="20"/>
              </w:rPr>
              <w:t xml:space="preserve"> of</w:t>
            </w:r>
            <w:bookmarkStart w:id="0" w:name="_GoBack"/>
            <w:bookmarkEnd w:id="0"/>
            <w:r>
              <w:rPr>
                <w:sz w:val="20"/>
                <w:szCs w:val="20"/>
              </w:rPr>
              <w:t xml:space="preserve"> this learning update.</w:t>
            </w:r>
          </w:p>
          <w:p w:rsidR="009E71B9" w:rsidRDefault="009E71B9" w:rsidP="009E71B9"/>
        </w:tc>
      </w:tr>
    </w:tbl>
    <w:p w:rsidR="00F610A3" w:rsidRDefault="00F610A3" w:rsidP="00F610A3">
      <w:pPr>
        <w:ind w:left="-90"/>
      </w:pPr>
    </w:p>
    <w:tbl>
      <w:tblPr>
        <w:tblStyle w:val="TableGrid"/>
        <w:tblW w:w="10656" w:type="dxa"/>
        <w:tblInd w:w="-630" w:type="dxa"/>
        <w:tblLook w:val="04A0" w:firstRow="1" w:lastRow="0" w:firstColumn="1" w:lastColumn="0" w:noHBand="0" w:noVBand="1"/>
      </w:tblPr>
      <w:tblGrid>
        <w:gridCol w:w="10656"/>
      </w:tblGrid>
      <w:tr w:rsidR="009E71B9" w:rsidTr="009E71B9">
        <w:trPr>
          <w:trHeight w:val="724"/>
        </w:trPr>
        <w:tc>
          <w:tcPr>
            <w:tcW w:w="10656" w:type="dxa"/>
            <w:shd w:val="clear" w:color="auto" w:fill="D9D9D9" w:themeFill="background1" w:themeFillShade="D9"/>
          </w:tcPr>
          <w:tbl>
            <w:tblPr>
              <w:tblStyle w:val="TableGrid"/>
              <w:tblpPr w:leftFromText="180" w:rightFromText="180" w:vertAnchor="text" w:horzAnchor="margin" w:tblpXSpec="right" w:tblpY="-146"/>
              <w:tblOverlap w:val="never"/>
              <w:tblW w:w="0" w:type="auto"/>
              <w:tblLook w:val="04A0" w:firstRow="1" w:lastRow="0" w:firstColumn="1" w:lastColumn="0" w:noHBand="0" w:noVBand="1"/>
            </w:tblPr>
            <w:tblGrid>
              <w:gridCol w:w="1828"/>
              <w:gridCol w:w="1828"/>
              <w:gridCol w:w="1829"/>
            </w:tblGrid>
            <w:tr w:rsidR="009E71B9" w:rsidTr="009E71B9">
              <w:trPr>
                <w:trHeight w:val="403"/>
              </w:trPr>
              <w:tc>
                <w:tcPr>
                  <w:tcW w:w="1828" w:type="dxa"/>
                </w:tcPr>
                <w:p w:rsidR="009E71B9" w:rsidRDefault="009E71B9" w:rsidP="009E71B9">
                  <w:pPr>
                    <w:rPr>
                      <w:sz w:val="20"/>
                      <w:szCs w:val="20"/>
                    </w:rPr>
                  </w:pPr>
                </w:p>
              </w:tc>
              <w:tc>
                <w:tcPr>
                  <w:tcW w:w="1828" w:type="dxa"/>
                </w:tcPr>
                <w:p w:rsidR="009E71B9" w:rsidRDefault="009E71B9" w:rsidP="009E71B9">
                  <w:pPr>
                    <w:rPr>
                      <w:sz w:val="20"/>
                      <w:szCs w:val="20"/>
                    </w:rPr>
                  </w:pPr>
                </w:p>
              </w:tc>
              <w:tc>
                <w:tcPr>
                  <w:tcW w:w="1829" w:type="dxa"/>
                </w:tcPr>
                <w:p w:rsidR="009E71B9" w:rsidRDefault="009E71B9" w:rsidP="009E71B9">
                  <w:pPr>
                    <w:rPr>
                      <w:sz w:val="20"/>
                      <w:szCs w:val="20"/>
                    </w:rPr>
                  </w:pPr>
                </w:p>
              </w:tc>
            </w:tr>
          </w:tbl>
          <w:p w:rsidR="009E71B9" w:rsidRPr="009E71B9" w:rsidRDefault="009E71B9" w:rsidP="00F610A3">
            <w:pPr>
              <w:rPr>
                <w:sz w:val="28"/>
                <w:szCs w:val="28"/>
              </w:rPr>
            </w:pPr>
            <w:r w:rsidRPr="009E71B9">
              <w:rPr>
                <w:sz w:val="28"/>
                <w:szCs w:val="28"/>
              </w:rPr>
              <w:t xml:space="preserve">English Language Arts                                               </w:t>
            </w:r>
          </w:p>
          <w:p w:rsidR="009E71B9" w:rsidRDefault="009E71B9" w:rsidP="00F610A3">
            <w:pPr>
              <w:rPr>
                <w:sz w:val="20"/>
                <w:szCs w:val="20"/>
              </w:rPr>
            </w:pPr>
          </w:p>
        </w:tc>
      </w:tr>
      <w:tr w:rsidR="009E71B9" w:rsidTr="009E71B9">
        <w:trPr>
          <w:trHeight w:val="350"/>
        </w:trPr>
        <w:tc>
          <w:tcPr>
            <w:tcW w:w="10656" w:type="dxa"/>
          </w:tcPr>
          <w:p w:rsidR="009E71B9" w:rsidRDefault="009E71B9" w:rsidP="009E71B9">
            <w:pPr>
              <w:keepNext/>
              <w:widowControl w:val="0"/>
              <w:spacing w:before="25" w:line="240" w:lineRule="auto"/>
              <w:ind w:left="-90"/>
              <w:rPr>
                <w:sz w:val="20"/>
                <w:szCs w:val="20"/>
              </w:rPr>
            </w:pPr>
            <w:r>
              <w:rPr>
                <w:sz w:val="20"/>
                <w:szCs w:val="20"/>
              </w:rPr>
              <w:t>Classroom teacher ELA descriptive feedback here</w:t>
            </w:r>
          </w:p>
          <w:p w:rsidR="009E71B9" w:rsidRDefault="009E71B9" w:rsidP="009E71B9">
            <w:pPr>
              <w:keepNext/>
              <w:widowControl w:val="0"/>
              <w:spacing w:before="25" w:line="240" w:lineRule="auto"/>
              <w:ind w:left="-90"/>
              <w:rPr>
                <w:sz w:val="20"/>
                <w:szCs w:val="20"/>
              </w:rPr>
            </w:pPr>
          </w:p>
          <w:p w:rsidR="009E71B9" w:rsidRDefault="009E71B9" w:rsidP="009E71B9">
            <w:pPr>
              <w:keepNext/>
              <w:widowControl w:val="0"/>
              <w:spacing w:before="25" w:line="240" w:lineRule="auto"/>
              <w:ind w:left="-90"/>
              <w:rPr>
                <w:sz w:val="20"/>
                <w:szCs w:val="20"/>
              </w:rPr>
            </w:pPr>
            <w:r>
              <w:rPr>
                <w:sz w:val="20"/>
                <w:szCs w:val="20"/>
              </w:rPr>
              <w:t>(If there is an ELA curricular goal)</w:t>
            </w:r>
          </w:p>
          <w:p w:rsidR="009E71B9" w:rsidRPr="00E60F7A" w:rsidRDefault="009E71B9" w:rsidP="009E71B9">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b/>
                <w:bCs/>
                <w:i/>
                <w:iCs/>
                <w:color w:val="000000"/>
                <w:sz w:val="20"/>
                <w:szCs w:val="22"/>
              </w:rPr>
              <w:t>In addition</w:t>
            </w:r>
            <w:r w:rsidRPr="00E60F7A">
              <w:rPr>
                <w:rFonts w:ascii="Arial" w:hAnsi="Arial" w:cs="Arial"/>
                <w:color w:val="000000"/>
                <w:sz w:val="20"/>
                <w:szCs w:val="22"/>
              </w:rPr>
              <w:t xml:space="preserve"> to grade level (subject) learning standards, Ss is working on...”</w:t>
            </w:r>
          </w:p>
          <w:p w:rsidR="009E71B9" w:rsidRPr="00E60F7A" w:rsidRDefault="009E71B9" w:rsidP="009E71B9">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color w:val="000000"/>
                <w:sz w:val="20"/>
                <w:szCs w:val="22"/>
              </w:rPr>
              <w:t>Performance at the beginning of term...</w:t>
            </w:r>
          </w:p>
          <w:p w:rsidR="009E71B9" w:rsidRPr="00E60F7A" w:rsidRDefault="009E71B9" w:rsidP="009E71B9">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color w:val="000000"/>
                <w:sz w:val="20"/>
                <w:szCs w:val="22"/>
              </w:rPr>
              <w:t>Objectives we worked on &amp; progress, including programming &amp; strategies</w:t>
            </w:r>
          </w:p>
          <w:p w:rsidR="009E71B9" w:rsidRDefault="009E71B9" w:rsidP="009E71B9">
            <w:pPr>
              <w:rPr>
                <w:sz w:val="20"/>
                <w:szCs w:val="20"/>
              </w:rPr>
            </w:pPr>
            <w:r w:rsidRPr="00E60F7A">
              <w:rPr>
                <w:color w:val="000000"/>
                <w:sz w:val="20"/>
              </w:rPr>
              <w:t>Next steps, next term</w:t>
            </w:r>
          </w:p>
        </w:tc>
      </w:tr>
    </w:tbl>
    <w:p w:rsidR="00F610A3" w:rsidRDefault="00F610A3" w:rsidP="00F610A3">
      <w:pPr>
        <w:ind w:left="-630"/>
        <w:rPr>
          <w:sz w:val="20"/>
          <w:szCs w:val="20"/>
        </w:rPr>
      </w:pPr>
    </w:p>
    <w:tbl>
      <w:tblPr>
        <w:tblStyle w:val="TableGrid"/>
        <w:tblW w:w="10656" w:type="dxa"/>
        <w:tblInd w:w="-630" w:type="dxa"/>
        <w:tblLook w:val="04A0" w:firstRow="1" w:lastRow="0" w:firstColumn="1" w:lastColumn="0" w:noHBand="0" w:noVBand="1"/>
      </w:tblPr>
      <w:tblGrid>
        <w:gridCol w:w="10656"/>
      </w:tblGrid>
      <w:tr w:rsidR="0062663E" w:rsidTr="006667D4">
        <w:trPr>
          <w:trHeight w:val="724"/>
        </w:trPr>
        <w:tc>
          <w:tcPr>
            <w:tcW w:w="10656" w:type="dxa"/>
            <w:shd w:val="clear" w:color="auto" w:fill="D9D9D9" w:themeFill="background1" w:themeFillShade="D9"/>
          </w:tcPr>
          <w:tbl>
            <w:tblPr>
              <w:tblStyle w:val="TableGrid"/>
              <w:tblpPr w:leftFromText="180" w:rightFromText="180" w:vertAnchor="text" w:horzAnchor="margin" w:tblpXSpec="right" w:tblpY="-146"/>
              <w:tblOverlap w:val="never"/>
              <w:tblW w:w="0" w:type="auto"/>
              <w:tblLook w:val="04A0" w:firstRow="1" w:lastRow="0" w:firstColumn="1" w:lastColumn="0" w:noHBand="0" w:noVBand="1"/>
            </w:tblPr>
            <w:tblGrid>
              <w:gridCol w:w="1828"/>
              <w:gridCol w:w="1828"/>
              <w:gridCol w:w="1829"/>
            </w:tblGrid>
            <w:tr w:rsidR="0062663E" w:rsidTr="006667D4">
              <w:trPr>
                <w:trHeight w:val="403"/>
              </w:trPr>
              <w:tc>
                <w:tcPr>
                  <w:tcW w:w="1828" w:type="dxa"/>
                </w:tcPr>
                <w:p w:rsidR="0062663E" w:rsidRDefault="0062663E" w:rsidP="006667D4">
                  <w:pPr>
                    <w:rPr>
                      <w:sz w:val="20"/>
                      <w:szCs w:val="20"/>
                    </w:rPr>
                  </w:pPr>
                </w:p>
              </w:tc>
              <w:tc>
                <w:tcPr>
                  <w:tcW w:w="1828" w:type="dxa"/>
                </w:tcPr>
                <w:p w:rsidR="0062663E" w:rsidRDefault="0062663E" w:rsidP="006667D4">
                  <w:pPr>
                    <w:rPr>
                      <w:sz w:val="20"/>
                      <w:szCs w:val="20"/>
                    </w:rPr>
                  </w:pPr>
                </w:p>
              </w:tc>
              <w:tc>
                <w:tcPr>
                  <w:tcW w:w="1829" w:type="dxa"/>
                </w:tcPr>
                <w:p w:rsidR="0062663E" w:rsidRDefault="0062663E" w:rsidP="006667D4">
                  <w:pPr>
                    <w:rPr>
                      <w:sz w:val="20"/>
                      <w:szCs w:val="20"/>
                    </w:rPr>
                  </w:pPr>
                </w:p>
              </w:tc>
            </w:tr>
          </w:tbl>
          <w:p w:rsidR="0062663E" w:rsidRPr="009E71B9" w:rsidRDefault="0062663E" w:rsidP="006667D4">
            <w:pPr>
              <w:rPr>
                <w:sz w:val="28"/>
                <w:szCs w:val="28"/>
              </w:rPr>
            </w:pPr>
            <w:r>
              <w:rPr>
                <w:sz w:val="28"/>
                <w:szCs w:val="28"/>
              </w:rPr>
              <w:t>Mathematics</w:t>
            </w:r>
          </w:p>
          <w:p w:rsidR="0062663E" w:rsidRDefault="0062663E" w:rsidP="006667D4">
            <w:pPr>
              <w:rPr>
                <w:sz w:val="20"/>
                <w:szCs w:val="20"/>
              </w:rPr>
            </w:pPr>
          </w:p>
        </w:tc>
      </w:tr>
      <w:tr w:rsidR="0062663E" w:rsidTr="006667D4">
        <w:trPr>
          <w:trHeight w:val="350"/>
        </w:trPr>
        <w:tc>
          <w:tcPr>
            <w:tcW w:w="10656" w:type="dxa"/>
          </w:tcPr>
          <w:p w:rsidR="0062663E" w:rsidRDefault="0062663E" w:rsidP="0062663E">
            <w:pPr>
              <w:widowControl w:val="0"/>
              <w:spacing w:line="240" w:lineRule="auto"/>
              <w:ind w:left="-90"/>
              <w:rPr>
                <w:sz w:val="20"/>
                <w:szCs w:val="20"/>
              </w:rPr>
            </w:pPr>
            <w:r>
              <w:rPr>
                <w:sz w:val="20"/>
                <w:szCs w:val="20"/>
              </w:rPr>
              <w:t xml:space="preserve">Classroom teacher Math descriptive feedback here </w:t>
            </w:r>
          </w:p>
          <w:p w:rsidR="0062663E" w:rsidRDefault="0062663E" w:rsidP="006667D4">
            <w:pPr>
              <w:keepNext/>
              <w:widowControl w:val="0"/>
              <w:spacing w:before="25" w:line="240" w:lineRule="auto"/>
              <w:ind w:left="-90"/>
              <w:rPr>
                <w:sz w:val="20"/>
                <w:szCs w:val="20"/>
              </w:rPr>
            </w:pPr>
          </w:p>
          <w:p w:rsidR="0062663E" w:rsidRDefault="0062663E" w:rsidP="0062663E">
            <w:pPr>
              <w:widowControl w:val="0"/>
              <w:spacing w:line="240" w:lineRule="auto"/>
              <w:ind w:left="-90"/>
              <w:rPr>
                <w:sz w:val="20"/>
                <w:szCs w:val="20"/>
              </w:rPr>
            </w:pPr>
            <w:r>
              <w:rPr>
                <w:sz w:val="20"/>
                <w:szCs w:val="20"/>
              </w:rPr>
              <w:t>(If there is a math curricular goal)</w:t>
            </w:r>
          </w:p>
          <w:p w:rsidR="0062663E" w:rsidRPr="00E60F7A" w:rsidRDefault="0062663E" w:rsidP="0062663E">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b/>
                <w:bCs/>
                <w:i/>
                <w:iCs/>
                <w:color w:val="000000"/>
                <w:sz w:val="20"/>
                <w:szCs w:val="22"/>
              </w:rPr>
              <w:t>In addition</w:t>
            </w:r>
            <w:r w:rsidRPr="00E60F7A">
              <w:rPr>
                <w:rFonts w:ascii="Arial" w:hAnsi="Arial" w:cs="Arial"/>
                <w:color w:val="000000"/>
                <w:sz w:val="20"/>
                <w:szCs w:val="22"/>
              </w:rPr>
              <w:t xml:space="preserve"> to grade level (subject) learning standards, Ss is working on...”</w:t>
            </w:r>
          </w:p>
          <w:p w:rsidR="0062663E" w:rsidRPr="00E60F7A" w:rsidRDefault="0062663E" w:rsidP="0062663E">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color w:val="000000"/>
                <w:sz w:val="20"/>
                <w:szCs w:val="22"/>
              </w:rPr>
              <w:t>Performance at the beginning of term...</w:t>
            </w:r>
          </w:p>
          <w:p w:rsidR="0062663E" w:rsidRDefault="0062663E" w:rsidP="0062663E">
            <w:pPr>
              <w:pStyle w:val="NormalWeb"/>
              <w:spacing w:before="0" w:beforeAutospacing="0" w:after="0" w:afterAutospacing="0"/>
              <w:ind w:left="-90"/>
              <w:textAlignment w:val="baseline"/>
              <w:rPr>
                <w:rFonts w:ascii="Arial" w:hAnsi="Arial" w:cs="Arial"/>
                <w:color w:val="000000"/>
                <w:sz w:val="20"/>
                <w:szCs w:val="22"/>
              </w:rPr>
            </w:pPr>
            <w:r w:rsidRPr="00E60F7A">
              <w:rPr>
                <w:rFonts w:ascii="Arial" w:hAnsi="Arial" w:cs="Arial"/>
                <w:color w:val="000000"/>
                <w:sz w:val="20"/>
                <w:szCs w:val="22"/>
              </w:rPr>
              <w:t>Objectives we worked on &amp; progress, including programming &amp; strategies</w:t>
            </w:r>
          </w:p>
          <w:p w:rsidR="0062663E" w:rsidRPr="0062663E" w:rsidRDefault="0062663E" w:rsidP="0062663E">
            <w:pPr>
              <w:pStyle w:val="NormalWeb"/>
              <w:spacing w:before="0" w:beforeAutospacing="0" w:after="0" w:afterAutospacing="0"/>
              <w:ind w:left="-90"/>
              <w:textAlignment w:val="baseline"/>
              <w:rPr>
                <w:rFonts w:ascii="Arial" w:hAnsi="Arial" w:cs="Arial"/>
                <w:color w:val="000000"/>
                <w:sz w:val="20"/>
                <w:szCs w:val="22"/>
              </w:rPr>
            </w:pPr>
            <w:r w:rsidRPr="00E60F7A">
              <w:rPr>
                <w:color w:val="000000"/>
                <w:sz w:val="20"/>
              </w:rPr>
              <w:t>Next steps, next term</w:t>
            </w:r>
          </w:p>
        </w:tc>
      </w:tr>
    </w:tbl>
    <w:p w:rsidR="00310182" w:rsidRDefault="00310182" w:rsidP="00310182">
      <w:pPr>
        <w:ind w:left="-630"/>
        <w:rPr>
          <w:sz w:val="20"/>
          <w:szCs w:val="20"/>
        </w:rPr>
      </w:pPr>
    </w:p>
    <w:p w:rsidR="00310182" w:rsidRDefault="00310182" w:rsidP="00310182">
      <w:pPr>
        <w:ind w:left="-630"/>
        <w:rPr>
          <w:sz w:val="20"/>
          <w:szCs w:val="20"/>
        </w:rPr>
      </w:pPr>
    </w:p>
    <w:p w:rsidR="00310182" w:rsidRPr="00310182" w:rsidRDefault="00310182" w:rsidP="00310182">
      <w:pPr>
        <w:ind w:left="-630"/>
        <w:rPr>
          <w:b/>
          <w:sz w:val="20"/>
          <w:szCs w:val="20"/>
        </w:rPr>
      </w:pPr>
      <w:r w:rsidRPr="00310182">
        <w:rPr>
          <w:b/>
          <w:sz w:val="20"/>
          <w:szCs w:val="20"/>
        </w:rPr>
        <w:t>Student Self-Reflection and Goal Setting:</w:t>
      </w:r>
    </w:p>
    <w:tbl>
      <w:tblPr>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10182" w:rsidTr="00310182">
        <w:trPr>
          <w:trHeight w:val="618"/>
        </w:trPr>
        <w:tc>
          <w:tcPr>
            <w:tcW w:w="10800" w:type="dxa"/>
            <w:shd w:val="clear" w:color="auto" w:fill="FFFFFF"/>
            <w:tcMar>
              <w:top w:w="100" w:type="dxa"/>
              <w:left w:w="100" w:type="dxa"/>
              <w:bottom w:w="100" w:type="dxa"/>
              <w:right w:w="100" w:type="dxa"/>
            </w:tcMar>
          </w:tcPr>
          <w:p w:rsidR="00310182" w:rsidRDefault="00310182" w:rsidP="00C334BD">
            <w:pPr>
              <w:widowControl w:val="0"/>
              <w:spacing w:line="240" w:lineRule="auto"/>
              <w:rPr>
                <w:sz w:val="20"/>
                <w:szCs w:val="20"/>
              </w:rPr>
            </w:pPr>
            <w:r>
              <w:rPr>
                <w:sz w:val="20"/>
                <w:szCs w:val="20"/>
              </w:rPr>
              <w:t>Core IEP Goal Here:</w:t>
            </w:r>
          </w:p>
          <w:p w:rsidR="00310182" w:rsidRDefault="00310182" w:rsidP="00C334BD">
            <w:pPr>
              <w:widowControl w:val="0"/>
              <w:spacing w:line="240" w:lineRule="auto"/>
              <w:rPr>
                <w:sz w:val="20"/>
                <w:szCs w:val="20"/>
              </w:rPr>
            </w:pPr>
          </w:p>
          <w:p w:rsidR="00310182" w:rsidRDefault="00310182" w:rsidP="00C334BD">
            <w:pPr>
              <w:widowControl w:val="0"/>
              <w:spacing w:line="240" w:lineRule="auto"/>
              <w:rPr>
                <w:sz w:val="20"/>
                <w:szCs w:val="20"/>
              </w:rPr>
            </w:pPr>
            <w:r>
              <w:rPr>
                <w:sz w:val="20"/>
                <w:szCs w:val="20"/>
              </w:rPr>
              <w:t>My team notices:</w:t>
            </w:r>
          </w:p>
          <w:p w:rsidR="00310182" w:rsidRPr="00E60F7A" w:rsidRDefault="00310182" w:rsidP="00C334BD">
            <w:pPr>
              <w:pStyle w:val="NormalWeb"/>
              <w:spacing w:before="0" w:beforeAutospacing="0" w:after="0" w:afterAutospacing="0"/>
              <w:textAlignment w:val="baseline"/>
              <w:rPr>
                <w:rFonts w:ascii="Arial" w:hAnsi="Arial" w:cs="Arial"/>
                <w:color w:val="000000"/>
                <w:sz w:val="20"/>
                <w:szCs w:val="22"/>
              </w:rPr>
            </w:pPr>
            <w:r w:rsidRPr="00E60F7A">
              <w:rPr>
                <w:rFonts w:ascii="Arial" w:hAnsi="Arial" w:cs="Arial"/>
                <w:color w:val="000000"/>
                <w:sz w:val="20"/>
                <w:szCs w:val="22"/>
              </w:rPr>
              <w:t>Where is this progress happening?</w:t>
            </w:r>
          </w:p>
          <w:p w:rsidR="00310182" w:rsidRPr="00E60F7A" w:rsidRDefault="00310182" w:rsidP="00C334BD">
            <w:pPr>
              <w:pStyle w:val="NormalWeb"/>
              <w:spacing w:before="0" w:beforeAutospacing="0" w:after="0" w:afterAutospacing="0"/>
              <w:textAlignment w:val="baseline"/>
              <w:rPr>
                <w:rFonts w:ascii="Arial" w:hAnsi="Arial" w:cs="Arial"/>
                <w:color w:val="000000"/>
                <w:sz w:val="20"/>
                <w:szCs w:val="22"/>
              </w:rPr>
            </w:pPr>
            <w:r w:rsidRPr="00E60F7A">
              <w:rPr>
                <w:rFonts w:ascii="Arial" w:hAnsi="Arial" w:cs="Arial"/>
                <w:color w:val="000000"/>
                <w:sz w:val="20"/>
                <w:szCs w:val="22"/>
              </w:rPr>
              <w:t>How is this goal being supported?</w:t>
            </w:r>
            <w:r w:rsidRPr="00E60F7A">
              <w:rPr>
                <w:rFonts w:ascii="Arial" w:hAnsi="Arial" w:cs="Arial"/>
                <w:b/>
                <w:bCs/>
                <w:i/>
                <w:iCs/>
                <w:noProof/>
                <w:color w:val="000000"/>
                <w:sz w:val="20"/>
                <w:szCs w:val="22"/>
              </w:rPr>
              <w:t xml:space="preserve"> </w:t>
            </w:r>
          </w:p>
          <w:p w:rsidR="00310182" w:rsidRPr="00E60F7A" w:rsidRDefault="00310182" w:rsidP="00C334BD">
            <w:pPr>
              <w:pStyle w:val="NormalWeb"/>
              <w:spacing w:before="0" w:beforeAutospacing="0" w:after="0" w:afterAutospacing="0"/>
              <w:textAlignment w:val="baseline"/>
              <w:rPr>
                <w:rFonts w:ascii="Arial" w:hAnsi="Arial" w:cs="Arial"/>
                <w:color w:val="000000"/>
                <w:sz w:val="20"/>
                <w:szCs w:val="22"/>
              </w:rPr>
            </w:pPr>
            <w:r w:rsidRPr="00E60F7A">
              <w:rPr>
                <w:rFonts w:ascii="Arial" w:hAnsi="Arial" w:cs="Arial"/>
                <w:color w:val="000000"/>
                <w:sz w:val="20"/>
                <w:szCs w:val="22"/>
              </w:rPr>
              <w:t>What strategies have been used to support?</w:t>
            </w:r>
            <w:r w:rsidRPr="00E60F7A">
              <w:rPr>
                <w:rFonts w:ascii="Arial" w:hAnsi="Arial" w:cs="Arial"/>
                <w:b/>
                <w:bCs/>
                <w:noProof/>
                <w:color w:val="000000"/>
                <w:sz w:val="20"/>
                <w:szCs w:val="22"/>
              </w:rPr>
              <w:t xml:space="preserve"> </w:t>
            </w:r>
          </w:p>
          <w:p w:rsidR="00310182" w:rsidRDefault="00310182" w:rsidP="00C334BD">
            <w:pPr>
              <w:widowControl w:val="0"/>
              <w:spacing w:line="240" w:lineRule="auto"/>
              <w:rPr>
                <w:sz w:val="20"/>
                <w:szCs w:val="20"/>
              </w:rPr>
            </w:pPr>
            <w:r w:rsidRPr="00E60F7A">
              <w:rPr>
                <w:color w:val="000000"/>
                <w:sz w:val="20"/>
              </w:rPr>
              <w:t>Next steps for this goal</w:t>
            </w:r>
          </w:p>
        </w:tc>
      </w:tr>
    </w:tbl>
    <w:p w:rsidR="00F610A3" w:rsidRDefault="00F610A3"/>
    <w:sectPr w:rsidR="00F610A3" w:rsidSect="00F610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A3"/>
    <w:rsid w:val="00310182"/>
    <w:rsid w:val="0062663E"/>
    <w:rsid w:val="00647456"/>
    <w:rsid w:val="009A4463"/>
    <w:rsid w:val="009E71B9"/>
    <w:rsid w:val="00F610A3"/>
    <w:rsid w:val="00F7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64B"/>
  <w15:chartTrackingRefBased/>
  <w15:docId w15:val="{922C5D4A-59B4-4018-A0E8-0C2AB6E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0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0A3"/>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F61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A3"/>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F610A3"/>
    <w:rPr>
      <w:sz w:val="16"/>
      <w:szCs w:val="16"/>
    </w:rPr>
  </w:style>
  <w:style w:type="paragraph" w:styleId="CommentText">
    <w:name w:val="annotation text"/>
    <w:basedOn w:val="Normal"/>
    <w:link w:val="CommentTextChar"/>
    <w:uiPriority w:val="99"/>
    <w:semiHidden/>
    <w:unhideWhenUsed/>
    <w:rsid w:val="00F610A3"/>
    <w:pPr>
      <w:spacing w:line="240" w:lineRule="auto"/>
    </w:pPr>
    <w:rPr>
      <w:sz w:val="20"/>
      <w:szCs w:val="20"/>
    </w:rPr>
  </w:style>
  <w:style w:type="character" w:customStyle="1" w:styleId="CommentTextChar">
    <w:name w:val="Comment Text Char"/>
    <w:basedOn w:val="DefaultParagraphFont"/>
    <w:link w:val="CommentText"/>
    <w:uiPriority w:val="99"/>
    <w:semiHidden/>
    <w:rsid w:val="00F610A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610A3"/>
    <w:rPr>
      <w:b/>
      <w:bCs/>
    </w:rPr>
  </w:style>
  <w:style w:type="character" w:customStyle="1" w:styleId="CommentSubjectChar">
    <w:name w:val="Comment Subject Char"/>
    <w:basedOn w:val="CommentTextChar"/>
    <w:link w:val="CommentSubject"/>
    <w:uiPriority w:val="99"/>
    <w:semiHidden/>
    <w:rsid w:val="00F610A3"/>
    <w:rPr>
      <w:rFonts w:ascii="Arial" w:eastAsia="Arial" w:hAnsi="Arial" w:cs="Arial"/>
      <w:b/>
      <w:bCs/>
      <w:sz w:val="20"/>
      <w:szCs w:val="20"/>
      <w:lang w:val="en"/>
    </w:rPr>
  </w:style>
  <w:style w:type="table" w:styleId="TableGrid">
    <w:name w:val="Table Grid"/>
    <w:basedOn w:val="TableNormal"/>
    <w:uiPriority w:val="39"/>
    <w:rsid w:val="009E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1331</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BC School District 61</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Moore</dc:creator>
  <cp:keywords/>
  <dc:description/>
  <cp:lastModifiedBy>Jessie Moore</cp:lastModifiedBy>
  <cp:revision>2</cp:revision>
  <dcterms:created xsi:type="dcterms:W3CDTF">2023-11-12T17:36:00Z</dcterms:created>
  <dcterms:modified xsi:type="dcterms:W3CDTF">2023-11-12T17:36:00Z</dcterms:modified>
</cp:coreProperties>
</file>